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A16" w:rsidRDefault="002F1A16" w:rsidP="002F1A16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1A16" w:rsidRDefault="002F1A16" w:rsidP="002F1A1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1A16" w:rsidRDefault="002F1A16" w:rsidP="002F1A1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8EA">
        <w:rPr>
          <w:rFonts w:ascii="Times New Roman" w:hAnsi="Times New Roman" w:cs="Times New Roman"/>
          <w:bCs/>
          <w:sz w:val="24"/>
          <w:szCs w:val="24"/>
        </w:rPr>
        <w:t>Информационный документ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F1A16" w:rsidRPr="00FB0EE3" w:rsidRDefault="002F1A16" w:rsidP="002F1A1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53144C">
        <w:rPr>
          <w:rFonts w:ascii="Times New Roman" w:hAnsi="Times New Roman" w:cs="Times New Roman"/>
          <w:b/>
          <w:bCs/>
          <w:sz w:val="24"/>
          <w:szCs w:val="24"/>
        </w:rPr>
        <w:t xml:space="preserve">ривилегированная акция </w:t>
      </w:r>
      <w:r w:rsidRPr="00FE7B7F">
        <w:rPr>
          <w:rFonts w:ascii="Times New Roman" w:hAnsi="Times New Roman" w:cs="Times New Roman"/>
          <w:b/>
          <w:sz w:val="24"/>
          <w:szCs w:val="24"/>
        </w:rPr>
        <w:t>российского акционерного общества</w:t>
      </w:r>
    </w:p>
    <w:p w:rsidR="002F1A16" w:rsidRPr="005B48EA" w:rsidRDefault="002F1A16" w:rsidP="002F1A1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1A16" w:rsidRDefault="002F1A16" w:rsidP="002F1A1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3DAF">
        <w:rPr>
          <w:rFonts w:ascii="Times New Roman" w:hAnsi="Times New Roman" w:cs="Times New Roman"/>
          <w:sz w:val="24"/>
          <w:szCs w:val="24"/>
        </w:rPr>
        <w:t xml:space="preserve">Предоставляется в соответствии с установленными требованиями. Не является </w:t>
      </w:r>
      <w:r w:rsidRPr="005B48EA">
        <w:rPr>
          <w:rFonts w:ascii="Times New Roman" w:hAnsi="Times New Roman" w:cs="Times New Roman"/>
          <w:sz w:val="24"/>
          <w:szCs w:val="24"/>
        </w:rPr>
        <w:t>индивидуальной инвестиционной рекомендацией</w:t>
      </w:r>
      <w:r w:rsidRPr="00173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Pr="00173DAF">
        <w:rPr>
          <w:rFonts w:ascii="Times New Roman" w:hAnsi="Times New Roman" w:cs="Times New Roman"/>
          <w:sz w:val="24"/>
          <w:szCs w:val="24"/>
        </w:rPr>
        <w:t>рекламным материалом. Информация приведена для понимания существенных характеристик и рисков</w:t>
      </w:r>
      <w:r w:rsidRPr="00155C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привилегированных акций российских акционерных обществ</w:t>
      </w:r>
      <w:r w:rsidRPr="00173DAF">
        <w:rPr>
          <w:rFonts w:ascii="Times New Roman" w:hAnsi="Times New Roman" w:cs="Times New Roman"/>
          <w:sz w:val="24"/>
          <w:szCs w:val="24"/>
        </w:rPr>
        <w:t>.</w:t>
      </w:r>
    </w:p>
    <w:p w:rsidR="002F1A16" w:rsidRPr="00173DAF" w:rsidRDefault="002F1A16" w:rsidP="002F1A1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1A16" w:rsidRPr="00173DAF" w:rsidRDefault="002F1A16" w:rsidP="002F1A1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Это не вклад</w:t>
      </w:r>
    </w:p>
    <w:p w:rsidR="002F1A16" w:rsidRPr="00173DAF" w:rsidRDefault="002F1A16" w:rsidP="002F1A1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Вы можете потерять все, что вложили</w:t>
      </w:r>
    </w:p>
    <w:p w:rsidR="002F1A16" w:rsidRDefault="002F1A16" w:rsidP="002F1A1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Средства не застрахованы (не гарантированы</w:t>
      </w:r>
      <w:r>
        <w:rPr>
          <w:rFonts w:ascii="Times New Roman" w:hAnsi="Times New Roman" w:cs="Times New Roman"/>
          <w:b/>
          <w:sz w:val="24"/>
          <w:szCs w:val="24"/>
        </w:rPr>
        <w:t>) государством</w:t>
      </w:r>
    </w:p>
    <w:p w:rsidR="002F1A16" w:rsidRDefault="002F1A16" w:rsidP="002F1A1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случае потерь </w:t>
      </w:r>
      <w:r w:rsidRPr="00173DAF">
        <w:rPr>
          <w:rFonts w:ascii="Times New Roman" w:hAnsi="Times New Roman" w:cs="Times New Roman"/>
          <w:b/>
          <w:sz w:val="24"/>
          <w:szCs w:val="24"/>
        </w:rPr>
        <w:t>компенсаций не предусмотрено</w:t>
      </w:r>
    </w:p>
    <w:p w:rsidR="002F1A16" w:rsidRPr="00173DAF" w:rsidRDefault="002F1A16" w:rsidP="002F1A1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Доход не гарантирован</w:t>
      </w:r>
    </w:p>
    <w:p w:rsidR="002F1A16" w:rsidRDefault="002F1A16" w:rsidP="002F1A1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F1A16" w:rsidRDefault="002F1A16" w:rsidP="002F1A1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х</w:t>
      </w:r>
      <w:r w:rsidRPr="00EE3C65">
        <w:rPr>
          <w:rFonts w:ascii="Times New Roman" w:hAnsi="Times New Roman" w:cs="Times New Roman"/>
          <w:b/>
          <w:bCs/>
          <w:sz w:val="24"/>
          <w:szCs w:val="24"/>
        </w:rPr>
        <w:t>арактеристики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привилегированной акции</w:t>
      </w:r>
      <w:r w:rsidRPr="00EE3C6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F1A16" w:rsidRPr="00EE3C65" w:rsidRDefault="002F1A16" w:rsidP="002F1A1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1A16" w:rsidRDefault="002F1A16" w:rsidP="002F1A1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Привилегированная </w:t>
      </w:r>
      <w:r w:rsidRPr="00173DAF">
        <w:rPr>
          <w:rFonts w:ascii="Times New Roman" w:hAnsi="Times New Roman" w:cs="Times New Roman"/>
          <w:sz w:val="24"/>
          <w:szCs w:val="24"/>
        </w:rPr>
        <w:t>а</w:t>
      </w:r>
      <w:r w:rsidRPr="00173DAF">
        <w:rPr>
          <w:rFonts w:ascii="Times New Roman" w:hAnsi="Times New Roman" w:cs="Times New Roman"/>
          <w:bCs/>
          <w:sz w:val="24"/>
          <w:szCs w:val="24"/>
        </w:rPr>
        <w:t xml:space="preserve">кция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это </w:t>
      </w:r>
      <w:r w:rsidRPr="00134D17">
        <w:rPr>
          <w:rFonts w:ascii="Times New Roman" w:hAnsi="Times New Roman" w:cs="Times New Roman"/>
          <w:bCs/>
          <w:sz w:val="24"/>
          <w:szCs w:val="24"/>
        </w:rPr>
        <w:t xml:space="preserve">ценная бумага, закрепляющая права ее владельца (акционера) на получение части прибыли акционерного общества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134D17">
        <w:rPr>
          <w:rFonts w:ascii="Times New Roman" w:hAnsi="Times New Roman" w:cs="Times New Roman"/>
          <w:bCs/>
          <w:sz w:val="24"/>
          <w:szCs w:val="24"/>
        </w:rPr>
        <w:t>дивидендов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134D17">
        <w:rPr>
          <w:rFonts w:ascii="Times New Roman" w:hAnsi="Times New Roman" w:cs="Times New Roman"/>
          <w:bCs/>
          <w:sz w:val="24"/>
          <w:szCs w:val="24"/>
        </w:rPr>
        <w:t>, на участие в управлении акционерным обществом и на часть имущества, остающегося после его ликвидации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155C5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 отличие от обыкновенных акций привилегированные акции могут быть разных </w:t>
      </w:r>
      <w:r w:rsidRPr="003F6C6E">
        <w:rPr>
          <w:rFonts w:ascii="Times New Roman" w:hAnsi="Times New Roman" w:cs="Times New Roman"/>
          <w:bCs/>
          <w:sz w:val="24"/>
          <w:szCs w:val="24"/>
        </w:rPr>
        <w:t>типов даже у одного акционерного общества.</w:t>
      </w:r>
      <w:r>
        <w:rPr>
          <w:rFonts w:ascii="Times New Roman" w:hAnsi="Times New Roman" w:cs="Times New Roman"/>
          <w:bCs/>
          <w:sz w:val="24"/>
          <w:szCs w:val="24"/>
        </w:rPr>
        <w:t xml:space="preserve"> Как правило, у привилегированных акций есть преимущество по сравнению с обыкновенными акциями при получении дивидендов. Оно заключается в том, что до тех пор, пока владельцы привилегированных акций не получат определенные в уставе дивиденды, владельцы обыкновенных акций также не могут получить дивиденды. Также преимуществом владельцев привилегированных акций может быть право на получение определенной в уставе суммы при ликвидации акционерного общества, до получения которой имущество не может распределяться среди владельцев обыкновенных акций.</w:t>
      </w:r>
    </w:p>
    <w:p w:rsidR="002F1A16" w:rsidRDefault="002F1A16" w:rsidP="002F1A1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Каждая привилегированная акция одного типа имеет одинаковый объем прав. </w:t>
      </w:r>
    </w:p>
    <w:p w:rsidR="002F1A16" w:rsidRDefault="002F1A16" w:rsidP="002F1A1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Акция имеет номинальную стоимость, которая для владельца акции не имеет какого-либо значения и не отражает ее рыночную стоимость. </w:t>
      </w:r>
    </w:p>
    <w:p w:rsidR="002F1A16" w:rsidRDefault="002F1A16" w:rsidP="002F1A1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D662D">
        <w:rPr>
          <w:rFonts w:ascii="Times New Roman" w:hAnsi="Times New Roman" w:cs="Times New Roman"/>
          <w:b/>
          <w:bCs/>
          <w:sz w:val="24"/>
          <w:szCs w:val="24"/>
        </w:rPr>
        <w:t>Право на получение части прибыли акционерного общества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Акционерное о</w:t>
      </w:r>
      <w:r w:rsidRPr="008053E8">
        <w:rPr>
          <w:rFonts w:ascii="Times New Roman" w:hAnsi="Times New Roman" w:cs="Times New Roman"/>
          <w:bCs/>
          <w:sz w:val="24"/>
          <w:szCs w:val="24"/>
        </w:rPr>
        <w:t>бщество вправе</w:t>
      </w:r>
      <w:r>
        <w:rPr>
          <w:rFonts w:ascii="Times New Roman" w:hAnsi="Times New Roman" w:cs="Times New Roman"/>
          <w:bCs/>
          <w:sz w:val="24"/>
          <w:szCs w:val="24"/>
        </w:rPr>
        <w:t xml:space="preserve">, но не обязано выплачивать дивиденды даже по привилегированным акциям. </w:t>
      </w: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Pr="005B48EA">
        <w:rPr>
          <w:rFonts w:ascii="Times New Roman" w:hAnsi="Times New Roman" w:cs="Times New Roman"/>
          <w:sz w:val="24"/>
          <w:szCs w:val="24"/>
        </w:rPr>
        <w:t>ешение о выплате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8EA">
        <w:rPr>
          <w:rFonts w:ascii="Times New Roman" w:hAnsi="Times New Roman" w:cs="Times New Roman"/>
          <w:sz w:val="24"/>
          <w:szCs w:val="24"/>
        </w:rPr>
        <w:t>дивидендов</w:t>
      </w:r>
      <w:r>
        <w:rPr>
          <w:rFonts w:ascii="Times New Roman" w:hAnsi="Times New Roman" w:cs="Times New Roman"/>
          <w:sz w:val="24"/>
          <w:szCs w:val="24"/>
        </w:rPr>
        <w:t xml:space="preserve"> и их размере </w:t>
      </w:r>
      <w:r w:rsidRPr="008053E8">
        <w:rPr>
          <w:rFonts w:ascii="Times New Roman" w:hAnsi="Times New Roman" w:cs="Times New Roman"/>
          <w:sz w:val="24"/>
          <w:szCs w:val="24"/>
        </w:rPr>
        <w:t>принимается общим собранием акционеров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случае выплаты дивидендов устанавливается </w:t>
      </w:r>
      <w:r w:rsidRPr="008053E8">
        <w:rPr>
          <w:rFonts w:ascii="Times New Roman" w:hAnsi="Times New Roman" w:cs="Times New Roman"/>
          <w:sz w:val="24"/>
          <w:szCs w:val="24"/>
        </w:rPr>
        <w:t>дат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053E8">
        <w:rPr>
          <w:rFonts w:ascii="Times New Roman" w:hAnsi="Times New Roman" w:cs="Times New Roman"/>
          <w:sz w:val="24"/>
          <w:szCs w:val="24"/>
        </w:rPr>
        <w:t>, на которую определяются лица, имеющие право на получение дивидендов</w:t>
      </w:r>
      <w:r>
        <w:rPr>
          <w:rFonts w:ascii="Times New Roman" w:hAnsi="Times New Roman" w:cs="Times New Roman"/>
          <w:sz w:val="24"/>
          <w:szCs w:val="24"/>
        </w:rPr>
        <w:t>. Для получения дивидендов Вам необходимо быть владельцем акции на установленную дату. Поскольку расчеты по сделкам с акциями на бирже производятся на следующий рабочий день после совершения сделки, для получения объявленных дивидендов Вам необходимо приобрести акцию за один день до установленной даты.</w:t>
      </w:r>
    </w:p>
    <w:p w:rsidR="002F1A16" w:rsidRDefault="002F1A16" w:rsidP="002F1A1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62D">
        <w:rPr>
          <w:rFonts w:ascii="Times New Roman" w:hAnsi="Times New Roman" w:cs="Times New Roman"/>
          <w:b/>
          <w:bCs/>
          <w:sz w:val="24"/>
          <w:szCs w:val="24"/>
        </w:rPr>
        <w:t>Участие в управлении акционерным обществом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Как правило, привилегированные акции не предоставляют права голоса. Исключением является голосование по отдельным вопросам, в частности, о ликвидации (реорганизации) общества, об ограничения прав владельцев привилегированных акций). Кроме того,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3F6C6E">
        <w:rPr>
          <w:rFonts w:ascii="Times New Roman" w:hAnsi="Times New Roman" w:cs="Times New Roman"/>
          <w:bCs/>
          <w:sz w:val="24"/>
          <w:szCs w:val="24"/>
        </w:rPr>
        <w:t xml:space="preserve"> случае</w:t>
      </w:r>
      <w:proofErr w:type="gramEnd"/>
      <w:r w:rsidRPr="003F6C6E">
        <w:rPr>
          <w:rFonts w:ascii="Times New Roman" w:hAnsi="Times New Roman" w:cs="Times New Roman"/>
          <w:bCs/>
          <w:sz w:val="24"/>
          <w:szCs w:val="24"/>
        </w:rPr>
        <w:t>, если общее собрание акционеров не принимает решения о выплате дивидендов, владельцы привилегированных акций, размер дивиденд</w:t>
      </w:r>
      <w:r>
        <w:rPr>
          <w:rFonts w:ascii="Times New Roman" w:hAnsi="Times New Roman" w:cs="Times New Roman"/>
          <w:bCs/>
          <w:sz w:val="24"/>
          <w:szCs w:val="24"/>
        </w:rPr>
        <w:t>ов</w:t>
      </w:r>
      <w:r w:rsidRPr="003F6C6E">
        <w:rPr>
          <w:rFonts w:ascii="Times New Roman" w:hAnsi="Times New Roman" w:cs="Times New Roman"/>
          <w:bCs/>
          <w:sz w:val="24"/>
          <w:szCs w:val="24"/>
        </w:rPr>
        <w:t xml:space="preserve"> по которым определен в уставе, приобретают по своим акциям право голоса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 всем вопросам </w:t>
      </w:r>
      <w:r w:rsidRPr="003F6C6E">
        <w:rPr>
          <w:rFonts w:ascii="Times New Roman" w:hAnsi="Times New Roman" w:cs="Times New Roman"/>
          <w:bCs/>
          <w:sz w:val="24"/>
          <w:szCs w:val="24"/>
        </w:rPr>
        <w:t>и могут участвовать в общих собраниях акционеров наравне с акционерами – владельцами обыкновенных акций, обладая по каждой акции одним голосом, до тех пор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3F6C6E">
        <w:rPr>
          <w:rFonts w:ascii="Times New Roman" w:hAnsi="Times New Roman" w:cs="Times New Roman"/>
          <w:bCs/>
          <w:sz w:val="24"/>
          <w:szCs w:val="24"/>
        </w:rPr>
        <w:t xml:space="preserve"> пока акционерное общество не выплатит определенных в уставе дивидендов.</w:t>
      </w:r>
    </w:p>
    <w:p w:rsidR="002F1A16" w:rsidRPr="00BD662D" w:rsidRDefault="002F1A16" w:rsidP="002F1A1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8EA">
        <w:rPr>
          <w:rFonts w:ascii="Times New Roman" w:hAnsi="Times New Roman" w:cs="Times New Roman"/>
          <w:b/>
          <w:bCs/>
          <w:sz w:val="24"/>
          <w:szCs w:val="24"/>
        </w:rPr>
        <w:t>Участие в распределении имущества, остающегося при ликвидации (банкротстве) общества.</w:t>
      </w:r>
      <w:r w:rsidRPr="005B48EA">
        <w:rPr>
          <w:rFonts w:ascii="Times New Roman" w:hAnsi="Times New Roman" w:cs="Times New Roman"/>
          <w:sz w:val="24"/>
          <w:szCs w:val="24"/>
        </w:rPr>
        <w:t xml:space="preserve"> При ликвидации общество прекращает свою деятельность, имущество общества распределяется между кредиторами (как правило, путем продажи имущества и передачи денежных средств кредиторам)</w:t>
      </w:r>
      <w:r>
        <w:rPr>
          <w:rFonts w:ascii="Times New Roman" w:hAnsi="Times New Roman" w:cs="Times New Roman"/>
          <w:sz w:val="24"/>
          <w:szCs w:val="24"/>
        </w:rPr>
        <w:t>, а затем среди владельцев привилегированных акций, по которым определен размер ликвидационной стоимости</w:t>
      </w:r>
      <w:r w:rsidRPr="005B48E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Если размер ликвидационной стоимости по привилегированным акциям не определен, владельцы привилегированных акций участвуют в распределении имущества в последнюю очередь наравне с владельцами обыкновенных акций</w:t>
      </w:r>
      <w:r w:rsidRPr="005B48EA">
        <w:rPr>
          <w:rFonts w:ascii="Times New Roman" w:hAnsi="Times New Roman" w:cs="Times New Roman"/>
          <w:sz w:val="24"/>
          <w:szCs w:val="24"/>
        </w:rPr>
        <w:t>.</w:t>
      </w:r>
    </w:p>
    <w:p w:rsidR="002F1A16" w:rsidRDefault="002F1A16" w:rsidP="002F1A1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1A16" w:rsidRDefault="002F1A16" w:rsidP="002F1A1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р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>иски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F1A16" w:rsidRDefault="002F1A16" w:rsidP="002F1A1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1A16" w:rsidRDefault="002F1A16" w:rsidP="002F1A1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62D">
        <w:rPr>
          <w:rFonts w:ascii="Times New Roman" w:hAnsi="Times New Roman" w:cs="Times New Roman"/>
          <w:b/>
          <w:bCs/>
          <w:sz w:val="24"/>
          <w:szCs w:val="24"/>
        </w:rPr>
        <w:t>Рыночны</w:t>
      </w:r>
      <w:r>
        <w:rPr>
          <w:rFonts w:ascii="Times New Roman" w:hAnsi="Times New Roman" w:cs="Times New Roman"/>
          <w:b/>
          <w:bCs/>
          <w:sz w:val="24"/>
          <w:szCs w:val="24"/>
        </w:rPr>
        <w:t>й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 риск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(риск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негативного 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изменения стоимости </w:t>
      </w:r>
      <w:r>
        <w:rPr>
          <w:rFonts w:ascii="Times New Roman" w:hAnsi="Times New Roman" w:cs="Times New Roman"/>
          <w:b/>
          <w:bCs/>
          <w:sz w:val="24"/>
          <w:szCs w:val="24"/>
        </w:rPr>
        <w:t>акции)</w:t>
      </w:r>
      <w:r w:rsidRPr="00BD662D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тоимость принадлежащей Вам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привилегированной </w:t>
      </w:r>
      <w:r w:rsidRPr="00BD662D">
        <w:rPr>
          <w:rFonts w:ascii="Times New Roman" w:hAnsi="Times New Roman" w:cs="Times New Roman"/>
          <w:bCs/>
          <w:sz w:val="24"/>
          <w:szCs w:val="24"/>
        </w:rPr>
        <w:t>акции может как расти, так и снижаться, и ее рост в прошлом не означает ее роста в будущем</w:t>
      </w:r>
      <w:r>
        <w:rPr>
          <w:rFonts w:ascii="Times New Roman" w:hAnsi="Times New Roman" w:cs="Times New Roman"/>
          <w:bCs/>
          <w:sz w:val="24"/>
          <w:szCs w:val="24"/>
        </w:rPr>
        <w:t>. Существует риск того, что Вы понесете убытки</w:t>
      </w:r>
      <w:r w:rsidRPr="000B5EB1">
        <w:t xml:space="preserve"> </w:t>
      </w:r>
      <w:r w:rsidRPr="000B5EB1">
        <w:rPr>
          <w:rFonts w:ascii="Times New Roman" w:hAnsi="Times New Roman" w:cs="Times New Roman"/>
          <w:bCs/>
          <w:sz w:val="24"/>
          <w:szCs w:val="24"/>
        </w:rPr>
        <w:t>в результате снижения цены акции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2330EC">
        <w:rPr>
          <w:rFonts w:ascii="Times New Roman" w:hAnsi="Times New Roman" w:cs="Times New Roman"/>
          <w:bCs/>
          <w:sz w:val="24"/>
          <w:szCs w:val="24"/>
        </w:rPr>
        <w:t>Также в отдельных случаях рыночная стоимость акции может упасть до «нуля», тогда Вы можете потерять все вложенные средства.</w:t>
      </w:r>
    </w:p>
    <w:p w:rsidR="002F1A16" w:rsidRDefault="002F1A16" w:rsidP="002F1A1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662D">
        <w:rPr>
          <w:rFonts w:ascii="Times New Roman" w:hAnsi="Times New Roman" w:cs="Times New Roman"/>
          <w:b/>
          <w:bCs/>
          <w:sz w:val="24"/>
          <w:szCs w:val="24"/>
        </w:rPr>
        <w:t>Риск ликвидности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Л</w:t>
      </w:r>
      <w:r w:rsidRPr="00BD662D">
        <w:rPr>
          <w:rFonts w:ascii="Times New Roman" w:hAnsi="Times New Roman" w:cs="Times New Roman"/>
          <w:bCs/>
          <w:sz w:val="24"/>
          <w:szCs w:val="24"/>
        </w:rPr>
        <w:t>иквидность</w:t>
      </w:r>
      <w:r>
        <w:rPr>
          <w:rFonts w:ascii="Times New Roman" w:hAnsi="Times New Roman" w:cs="Times New Roman"/>
          <w:bCs/>
          <w:sz w:val="24"/>
          <w:szCs w:val="24"/>
        </w:rPr>
        <w:t xml:space="preserve">, то есть возможность продать акцию в любой момент без существенного снижения ее стоимости, 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зависит от спроса и предложения на рынке.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Наиболее ликвидными являются акции, обращающиеся на организованном рынке, акции, не обращающиеся на организованном рынке – менее ликвидны, однако в любом случае Вы можете столкнуться в определенный момент с невозможностью продать свои акции или с тем, что Вам придется продать их с существенными убытками из-за снижения спроса на них </w:t>
      </w:r>
      <w:r w:rsidRPr="00E43C93">
        <w:rPr>
          <w:rFonts w:ascii="Times New Roman" w:hAnsi="Times New Roman" w:cs="Times New Roman"/>
          <w:bCs/>
          <w:sz w:val="24"/>
          <w:szCs w:val="24"/>
        </w:rPr>
        <w:t>или каких-либо ограничений на их обращение.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 Предпосылками для снижения ликвидности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привилегированных 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акций </w:t>
      </w: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BD662D">
        <w:rPr>
          <w:rFonts w:ascii="Times New Roman" w:hAnsi="Times New Roman" w:cs="Times New Roman"/>
          <w:bCs/>
          <w:sz w:val="24"/>
          <w:szCs w:val="24"/>
        </w:rPr>
        <w:t xml:space="preserve">огут являться: </w:t>
      </w:r>
      <w:r>
        <w:rPr>
          <w:rFonts w:ascii="Times New Roman" w:hAnsi="Times New Roman" w:cs="Times New Roman"/>
          <w:bCs/>
          <w:sz w:val="24"/>
          <w:szCs w:val="24"/>
        </w:rPr>
        <w:t xml:space="preserve">исключение акций из фондовых индексов, </w:t>
      </w:r>
      <w:r w:rsidRPr="00BD662D">
        <w:rPr>
          <w:rFonts w:ascii="Times New Roman" w:hAnsi="Times New Roman" w:cs="Times New Roman"/>
          <w:bCs/>
          <w:sz w:val="24"/>
          <w:szCs w:val="24"/>
        </w:rPr>
        <w:t>н</w:t>
      </w:r>
      <w:r>
        <w:rPr>
          <w:rFonts w:ascii="Times New Roman" w:hAnsi="Times New Roman" w:cs="Times New Roman"/>
          <w:bCs/>
          <w:sz w:val="24"/>
          <w:szCs w:val="24"/>
        </w:rPr>
        <w:t>егативные корпоративные события и другие обстоятельства</w:t>
      </w:r>
      <w:r w:rsidRPr="00BD662D">
        <w:rPr>
          <w:rFonts w:ascii="Times New Roman" w:hAnsi="Times New Roman" w:cs="Times New Roman"/>
          <w:bCs/>
          <w:sz w:val="24"/>
          <w:szCs w:val="24"/>
        </w:rPr>
        <w:t>.</w:t>
      </w:r>
    </w:p>
    <w:p w:rsidR="002F1A16" w:rsidRDefault="002F1A16" w:rsidP="002F1A1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48EA">
        <w:rPr>
          <w:rFonts w:ascii="Times New Roman" w:hAnsi="Times New Roman" w:cs="Times New Roman"/>
          <w:b/>
          <w:bCs/>
          <w:sz w:val="24"/>
          <w:szCs w:val="24"/>
        </w:rPr>
        <w:t xml:space="preserve">Риск неполучения доходов (дивидендов) по </w:t>
      </w:r>
      <w:r>
        <w:rPr>
          <w:rFonts w:ascii="Times New Roman" w:hAnsi="Times New Roman" w:cs="Times New Roman"/>
          <w:b/>
          <w:bCs/>
          <w:sz w:val="24"/>
          <w:szCs w:val="24"/>
        </w:rPr>
        <w:t>привилегированным</w:t>
      </w:r>
      <w:r w:rsidRPr="005B48EA">
        <w:rPr>
          <w:rFonts w:ascii="Times New Roman" w:hAnsi="Times New Roman" w:cs="Times New Roman"/>
          <w:b/>
          <w:bCs/>
          <w:sz w:val="24"/>
          <w:szCs w:val="24"/>
        </w:rPr>
        <w:t xml:space="preserve"> акциям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5B48EA">
        <w:rPr>
          <w:rFonts w:ascii="Times New Roman" w:hAnsi="Times New Roman" w:cs="Times New Roman"/>
          <w:sz w:val="24"/>
          <w:szCs w:val="24"/>
        </w:rPr>
        <w:t>бщ</w:t>
      </w:r>
      <w:r>
        <w:rPr>
          <w:rFonts w:ascii="Times New Roman" w:hAnsi="Times New Roman" w:cs="Times New Roman"/>
          <w:sz w:val="24"/>
          <w:szCs w:val="24"/>
        </w:rPr>
        <w:t>ее</w:t>
      </w:r>
      <w:r w:rsidRPr="005B48EA">
        <w:rPr>
          <w:rFonts w:ascii="Times New Roman" w:hAnsi="Times New Roman" w:cs="Times New Roman"/>
          <w:sz w:val="24"/>
          <w:szCs w:val="24"/>
        </w:rPr>
        <w:t xml:space="preserve"> собрание акционеров </w:t>
      </w:r>
      <w:r>
        <w:rPr>
          <w:rFonts w:ascii="Times New Roman" w:hAnsi="Times New Roman" w:cs="Times New Roman"/>
          <w:sz w:val="24"/>
          <w:szCs w:val="24"/>
        </w:rPr>
        <w:t xml:space="preserve">может не принять </w:t>
      </w:r>
      <w:r w:rsidRPr="005B48EA">
        <w:rPr>
          <w:rFonts w:ascii="Times New Roman" w:hAnsi="Times New Roman" w:cs="Times New Roman"/>
          <w:sz w:val="24"/>
          <w:szCs w:val="24"/>
        </w:rPr>
        <w:t>решение о выплате дивидендов</w:t>
      </w:r>
      <w:r>
        <w:rPr>
          <w:rFonts w:ascii="Times New Roman" w:hAnsi="Times New Roman" w:cs="Times New Roman"/>
          <w:sz w:val="24"/>
          <w:szCs w:val="24"/>
        </w:rPr>
        <w:t xml:space="preserve"> даже в случае рекомендации совета директоров их выплатить, как при наличии, так и отсутствии достаточной для этого прибыли, даже по привилегированным акциям, размер дивиденда по которым определен в уставе.</w:t>
      </w:r>
      <w:r w:rsidRPr="005B48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1A16" w:rsidRDefault="002F1A16" w:rsidP="002F1A1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6EC5">
        <w:rPr>
          <w:rFonts w:ascii="Times New Roman" w:hAnsi="Times New Roman" w:cs="Times New Roman"/>
          <w:b/>
          <w:bCs/>
          <w:sz w:val="24"/>
          <w:szCs w:val="24"/>
        </w:rPr>
        <w:t xml:space="preserve">Риск банкротства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акционерного </w:t>
      </w:r>
      <w:r w:rsidRPr="00E76EC5">
        <w:rPr>
          <w:rFonts w:ascii="Times New Roman" w:hAnsi="Times New Roman" w:cs="Times New Roman"/>
          <w:b/>
          <w:bCs/>
          <w:sz w:val="24"/>
          <w:szCs w:val="24"/>
        </w:rPr>
        <w:t>общества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43C93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E76EC5">
        <w:rPr>
          <w:rFonts w:ascii="Times New Roman" w:hAnsi="Times New Roman" w:cs="Times New Roman"/>
          <w:bCs/>
          <w:sz w:val="24"/>
          <w:szCs w:val="24"/>
        </w:rPr>
        <w:t xml:space="preserve">случае банкротства общества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размер его имущества недостаточен для расчетов со всеми кредиторами. Погашение задолженности происходит </w:t>
      </w:r>
      <w:r w:rsidRPr="00E76EC5">
        <w:rPr>
          <w:rFonts w:ascii="Times New Roman" w:hAnsi="Times New Roman" w:cs="Times New Roman"/>
          <w:bCs/>
          <w:sz w:val="24"/>
          <w:szCs w:val="24"/>
        </w:rPr>
        <w:t>согласно законодательно установленной очередности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B48EA">
        <w:rPr>
          <w:rFonts w:ascii="Times New Roman" w:hAnsi="Times New Roman" w:cs="Times New Roman"/>
          <w:sz w:val="24"/>
          <w:szCs w:val="24"/>
        </w:rPr>
        <w:t xml:space="preserve">Выплаты </w:t>
      </w:r>
      <w:r>
        <w:rPr>
          <w:rFonts w:ascii="Times New Roman" w:hAnsi="Times New Roman" w:cs="Times New Roman"/>
          <w:sz w:val="24"/>
          <w:szCs w:val="24"/>
        </w:rPr>
        <w:t xml:space="preserve">оставшегося имущества производятся владельцам привилегированных акций, по которым в уставе определен размер ликвидационной стоимости, в определенном размере, и в последнюю очередь – по привилегированным акциям, по которым размер ликвидационной стоимости не определен, и по обыкновенным акциям. Как правило, в случае банкротства имущества общества недостаточно для выплат как по привилегированным акциям, по которым определен размер ликвидационной стоимости, так и по привилегированным акциям, по которым размер ликвидационной стоимости не определен. В результате </w:t>
      </w:r>
      <w:r>
        <w:rPr>
          <w:rFonts w:ascii="Times New Roman" w:hAnsi="Times New Roman" w:cs="Times New Roman"/>
          <w:bCs/>
          <w:sz w:val="24"/>
          <w:szCs w:val="24"/>
        </w:rPr>
        <w:t>Вы</w:t>
      </w:r>
      <w:r w:rsidRPr="00E76EC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можете потерять</w:t>
      </w:r>
      <w:r w:rsidRPr="00E76EC5">
        <w:rPr>
          <w:rFonts w:ascii="Times New Roman" w:hAnsi="Times New Roman" w:cs="Times New Roman"/>
          <w:bCs/>
          <w:sz w:val="24"/>
          <w:szCs w:val="24"/>
        </w:rPr>
        <w:t xml:space="preserve"> все свои вложения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привилегированные акции общества</w:t>
      </w:r>
      <w:r w:rsidRPr="00E76EC5">
        <w:rPr>
          <w:rFonts w:ascii="Times New Roman" w:hAnsi="Times New Roman" w:cs="Times New Roman"/>
          <w:bCs/>
          <w:sz w:val="24"/>
          <w:szCs w:val="24"/>
        </w:rPr>
        <w:t>.</w:t>
      </w:r>
    </w:p>
    <w:p w:rsidR="002F1A16" w:rsidRDefault="002F1A16" w:rsidP="002F1A1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1A16" w:rsidRPr="00E43C93" w:rsidRDefault="002F1A16" w:rsidP="002F1A1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3C93">
        <w:rPr>
          <w:rFonts w:ascii="Times New Roman" w:hAnsi="Times New Roman" w:cs="Times New Roman"/>
          <w:b/>
          <w:bCs/>
          <w:sz w:val="24"/>
          <w:szCs w:val="24"/>
        </w:rPr>
        <w:t>Комиссии</w:t>
      </w:r>
    </w:p>
    <w:p w:rsidR="002F1A16" w:rsidRPr="00EE3C65" w:rsidRDefault="002F1A16" w:rsidP="002F1A1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3C93">
        <w:rPr>
          <w:rFonts w:ascii="Times New Roman" w:hAnsi="Times New Roman" w:cs="Times New Roman"/>
          <w:bCs/>
          <w:sz w:val="24"/>
          <w:szCs w:val="24"/>
        </w:rPr>
        <w:t xml:space="preserve">При сделках с </w:t>
      </w:r>
      <w:r>
        <w:rPr>
          <w:rFonts w:ascii="Times New Roman" w:hAnsi="Times New Roman" w:cs="Times New Roman"/>
          <w:bCs/>
          <w:sz w:val="24"/>
          <w:szCs w:val="24"/>
        </w:rPr>
        <w:t>привилегированными</w:t>
      </w:r>
      <w:r w:rsidRPr="00E43C93">
        <w:rPr>
          <w:rFonts w:ascii="Times New Roman" w:hAnsi="Times New Roman" w:cs="Times New Roman"/>
          <w:bCs/>
          <w:sz w:val="24"/>
          <w:szCs w:val="24"/>
        </w:rPr>
        <w:t xml:space="preserve"> акциями взимается комиссия брокера за исполнение поручений, а также мо</w:t>
      </w:r>
      <w:r>
        <w:rPr>
          <w:rFonts w:ascii="Times New Roman" w:hAnsi="Times New Roman" w:cs="Times New Roman"/>
          <w:bCs/>
          <w:sz w:val="24"/>
          <w:szCs w:val="24"/>
        </w:rPr>
        <w:t>гут</w:t>
      </w:r>
      <w:r w:rsidRPr="00E43C93">
        <w:rPr>
          <w:rFonts w:ascii="Times New Roman" w:hAnsi="Times New Roman" w:cs="Times New Roman"/>
          <w:bCs/>
          <w:sz w:val="24"/>
          <w:szCs w:val="24"/>
        </w:rPr>
        <w:t xml:space="preserve"> взиматься комиссии биржи и клиринговой организации за совершение сделки, комиссия депозитария за учет права собственности инвестора на акцию. </w:t>
      </w:r>
      <w:r w:rsidRPr="00E43C93">
        <w:rPr>
          <w:rFonts w:ascii="Times New Roman" w:hAnsi="Times New Roman" w:cs="Times New Roman"/>
          <w:sz w:val="24"/>
          <w:szCs w:val="24"/>
        </w:rPr>
        <w:t>Размеры всех тарифов можно найти на сайте брокера, депозитария</w:t>
      </w:r>
      <w:r>
        <w:rPr>
          <w:rFonts w:ascii="Times New Roman" w:hAnsi="Times New Roman" w:cs="Times New Roman"/>
          <w:sz w:val="24"/>
          <w:szCs w:val="24"/>
        </w:rPr>
        <w:t>, клиринговой организации</w:t>
      </w:r>
      <w:r w:rsidRPr="00E43C93">
        <w:rPr>
          <w:rFonts w:ascii="Times New Roman" w:hAnsi="Times New Roman" w:cs="Times New Roman"/>
          <w:sz w:val="24"/>
          <w:szCs w:val="24"/>
        </w:rPr>
        <w:t xml:space="preserve"> и биржи.</w:t>
      </w:r>
    </w:p>
    <w:p w:rsidR="002F1A16" w:rsidRPr="00EE3C65" w:rsidRDefault="002F1A16" w:rsidP="002F1A1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1A16" w:rsidRPr="00EE3C65" w:rsidRDefault="002F1A16" w:rsidP="002F1A1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3C65">
        <w:rPr>
          <w:rFonts w:ascii="Times New Roman" w:hAnsi="Times New Roman" w:cs="Times New Roman"/>
          <w:b/>
          <w:bCs/>
          <w:sz w:val="24"/>
          <w:szCs w:val="24"/>
        </w:rPr>
        <w:t>Жалобы и предложения</w:t>
      </w:r>
    </w:p>
    <w:p w:rsidR="002F1A16" w:rsidRPr="00EE3C65" w:rsidRDefault="002F1A16" w:rsidP="002F1A16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Ж</w:t>
      </w:r>
      <w:r w:rsidRPr="00EE3C65">
        <w:rPr>
          <w:rFonts w:ascii="Times New Roman" w:hAnsi="Times New Roman" w:cs="Times New Roman"/>
          <w:bCs/>
          <w:sz w:val="24"/>
          <w:szCs w:val="24"/>
        </w:rPr>
        <w:t xml:space="preserve">алобы </w:t>
      </w:r>
      <w:r>
        <w:rPr>
          <w:rFonts w:ascii="Times New Roman" w:hAnsi="Times New Roman" w:cs="Times New Roman"/>
          <w:bCs/>
          <w:sz w:val="24"/>
          <w:szCs w:val="24"/>
        </w:rPr>
        <w:t>и предложения Вы можете направить брокеру, с которым Вы сотрудничаете</w:t>
      </w:r>
      <w:r w:rsidRPr="00EE3C65">
        <w:rPr>
          <w:rFonts w:ascii="Times New Roman" w:hAnsi="Times New Roman" w:cs="Times New Roman"/>
          <w:bCs/>
          <w:sz w:val="24"/>
          <w:szCs w:val="24"/>
        </w:rPr>
        <w:t xml:space="preserve">, в саморегулируемую организацию в сфере финансового рынка, членом которой является </w:t>
      </w:r>
      <w:r>
        <w:rPr>
          <w:rFonts w:ascii="Times New Roman" w:hAnsi="Times New Roman" w:cs="Times New Roman"/>
          <w:bCs/>
          <w:sz w:val="24"/>
          <w:szCs w:val="24"/>
        </w:rPr>
        <w:t xml:space="preserve">такой </w:t>
      </w:r>
      <w:r w:rsidRPr="00EE3C65">
        <w:rPr>
          <w:rFonts w:ascii="Times New Roman" w:hAnsi="Times New Roman" w:cs="Times New Roman"/>
          <w:bCs/>
          <w:sz w:val="24"/>
          <w:szCs w:val="24"/>
        </w:rPr>
        <w:t>брокер, или в Банк России.</w:t>
      </w:r>
      <w:bookmarkStart w:id="0" w:name="_GoBack"/>
      <w:bookmarkEnd w:id="0"/>
    </w:p>
    <w:sectPr w:rsidR="002F1A16" w:rsidRPr="00EE3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A6C"/>
    <w:rsid w:val="000742BA"/>
    <w:rsid w:val="002F1A16"/>
    <w:rsid w:val="00D8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CC41BC-44B8-4CE8-8F92-C5886C87A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A6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Жернаклёва Татьяна Геннадиевна</dc:creator>
  <cp:keywords/>
  <dc:description/>
  <cp:lastModifiedBy>Жернаклёва Татьяна Геннадиевна</cp:lastModifiedBy>
  <cp:revision>2</cp:revision>
  <dcterms:created xsi:type="dcterms:W3CDTF">2025-03-12T14:25:00Z</dcterms:created>
  <dcterms:modified xsi:type="dcterms:W3CDTF">2025-03-12T14:25:00Z</dcterms:modified>
</cp:coreProperties>
</file>